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9F3" w:rsidRDefault="00DA59F3" w:rsidP="007D4C59">
      <w:pPr>
        <w:jc w:val="center"/>
        <w:rPr>
          <w:rFonts w:ascii="Times New Roman" w:hAnsi="Times New Roman"/>
          <w:b/>
        </w:rPr>
      </w:pPr>
      <w:r>
        <w:rPr>
          <w:rFonts w:ascii="Times New Roman" w:hAnsi="Times New Roman"/>
          <w:b/>
          <w:noProof/>
          <w:lang w:bidi="ar-SA"/>
        </w:rPr>
        <w:drawing>
          <wp:inline distT="0" distB="0" distL="0" distR="0">
            <wp:extent cx="740664" cy="107289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DA Logo small.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0664" cy="1072896"/>
                    </a:xfrm>
                    <a:prstGeom prst="rect">
                      <a:avLst/>
                    </a:prstGeom>
                  </pic:spPr>
                </pic:pic>
              </a:graphicData>
            </a:graphic>
          </wp:inline>
        </w:drawing>
      </w:r>
    </w:p>
    <w:p w:rsidR="007D4C59" w:rsidRPr="003C6721" w:rsidRDefault="003C6721" w:rsidP="007D4C59">
      <w:pPr>
        <w:jc w:val="center"/>
        <w:rPr>
          <w:rFonts w:ascii="Tahoma" w:hAnsi="Tahoma" w:cs="Tahoma"/>
          <w:b/>
        </w:rPr>
      </w:pPr>
      <w:r>
        <w:rPr>
          <w:rFonts w:ascii="Times New Roman" w:hAnsi="Times New Roman"/>
          <w:b/>
        </w:rPr>
        <w:t xml:space="preserve"> </w:t>
      </w:r>
      <w:r w:rsidRPr="003C6721">
        <w:rPr>
          <w:rFonts w:ascii="Tahoma" w:hAnsi="Tahoma" w:cs="Tahoma"/>
          <w:b/>
        </w:rPr>
        <w:t>N</w:t>
      </w:r>
      <w:r w:rsidR="007D4C59" w:rsidRPr="003C6721">
        <w:rPr>
          <w:rFonts w:ascii="Tahoma" w:hAnsi="Tahoma" w:cs="Tahoma"/>
          <w:b/>
        </w:rPr>
        <w:t>NDS Exhibitor/Sponsor Policies</w:t>
      </w:r>
      <w:r w:rsidR="007D4C59" w:rsidRPr="003C6721">
        <w:rPr>
          <w:rFonts w:ascii="Tahoma" w:hAnsi="Tahoma" w:cs="Tahoma"/>
          <w:b/>
        </w:rPr>
        <w:tab/>
      </w:r>
    </w:p>
    <w:p w:rsidR="007D4C59" w:rsidRDefault="007D4C59" w:rsidP="007D4C59">
      <w:pPr>
        <w:rPr>
          <w:rFonts w:ascii="Times New Roman" w:hAnsi="Times New Roman"/>
        </w:rPr>
      </w:pPr>
    </w:p>
    <w:p w:rsidR="007D4C59" w:rsidRDefault="007D4C59" w:rsidP="007D4C59">
      <w:pPr>
        <w:rPr>
          <w:rFonts w:ascii="Times New Roman" w:hAnsi="Times New Roman"/>
        </w:rPr>
      </w:pPr>
      <w:r>
        <w:rPr>
          <w:rFonts w:ascii="Times New Roman" w:hAnsi="Times New Roman"/>
        </w:rPr>
        <w:t xml:space="preserve">The </w:t>
      </w:r>
      <w:r w:rsidR="003C6721">
        <w:rPr>
          <w:rFonts w:ascii="Times New Roman" w:hAnsi="Times New Roman"/>
        </w:rPr>
        <w:t>Northern Nevada Dental Society (N</w:t>
      </w:r>
      <w:r>
        <w:rPr>
          <w:rFonts w:ascii="Times New Roman" w:hAnsi="Times New Roman"/>
        </w:rPr>
        <w:t>NDS) appreciates the support of its many corporate partners.  We endeavor to provide a value commensurate with the sponsorship fees, and will work with our partners to facilitate their experience.</w:t>
      </w:r>
    </w:p>
    <w:p w:rsidR="007D4C59" w:rsidRDefault="007D4C59" w:rsidP="007D4C59">
      <w:pPr>
        <w:rPr>
          <w:rFonts w:ascii="Times New Roman" w:hAnsi="Times New Roman"/>
        </w:rPr>
      </w:pPr>
    </w:p>
    <w:p w:rsidR="007D4C59" w:rsidRDefault="003C6721" w:rsidP="007D4C59">
      <w:pPr>
        <w:rPr>
          <w:rFonts w:ascii="Times New Roman" w:hAnsi="Times New Roman"/>
        </w:rPr>
      </w:pPr>
      <w:r>
        <w:rPr>
          <w:rFonts w:ascii="Times New Roman" w:hAnsi="Times New Roman"/>
        </w:rPr>
        <w:t>N</w:t>
      </w:r>
      <w:r w:rsidR="007D4C59">
        <w:rPr>
          <w:rFonts w:ascii="Times New Roman" w:hAnsi="Times New Roman"/>
        </w:rPr>
        <w:t>NDS meetings</w:t>
      </w:r>
      <w:r w:rsidR="0003738E">
        <w:rPr>
          <w:rFonts w:ascii="Times New Roman" w:hAnsi="Times New Roman"/>
        </w:rPr>
        <w:t>, continuing education</w:t>
      </w:r>
      <w:r w:rsidR="007D4C59">
        <w:rPr>
          <w:rFonts w:ascii="Times New Roman" w:hAnsi="Times New Roman"/>
        </w:rPr>
        <w:t xml:space="preserve"> and events are primarily provided for our member dentists.  Corporate partners or sponsors are valued guests, but do not change the primary focus of our events.  In order to preserve the appropriate expectations of our member dentists, and to protect the </w:t>
      </w:r>
      <w:r>
        <w:rPr>
          <w:rFonts w:ascii="Times New Roman" w:hAnsi="Times New Roman"/>
        </w:rPr>
        <w:t>interests of our sponsors, the N</w:t>
      </w:r>
      <w:r w:rsidR="007D4C59">
        <w:rPr>
          <w:rFonts w:ascii="Times New Roman" w:hAnsi="Times New Roman"/>
        </w:rPr>
        <w:t xml:space="preserve">NDS has placed these policies into effect as of </w:t>
      </w:r>
      <w:r>
        <w:rPr>
          <w:rFonts w:ascii="Times New Roman" w:hAnsi="Times New Roman"/>
        </w:rPr>
        <w:t xml:space="preserve">June </w:t>
      </w:r>
      <w:r w:rsidR="007D4C59">
        <w:rPr>
          <w:rFonts w:ascii="Times New Roman" w:hAnsi="Times New Roman"/>
        </w:rPr>
        <w:t>1, 2013.</w:t>
      </w:r>
    </w:p>
    <w:p w:rsidR="007D4C59" w:rsidRDefault="007D4C59" w:rsidP="007D4C59">
      <w:pPr>
        <w:rPr>
          <w:rFonts w:ascii="Times New Roman" w:hAnsi="Times New Roman"/>
        </w:rPr>
      </w:pPr>
    </w:p>
    <w:p w:rsidR="007D4C59" w:rsidRDefault="007D4C59" w:rsidP="007D4C59">
      <w:pPr>
        <w:rPr>
          <w:rFonts w:ascii="Times New Roman" w:hAnsi="Times New Roman"/>
        </w:rPr>
      </w:pPr>
      <w:r>
        <w:rPr>
          <w:rFonts w:ascii="Times New Roman" w:hAnsi="Times New Roman"/>
        </w:rPr>
        <w:t>1.</w:t>
      </w:r>
      <w:r>
        <w:rPr>
          <w:rFonts w:ascii="Times New Roman" w:hAnsi="Times New Roman"/>
        </w:rPr>
        <w:tab/>
        <w:t xml:space="preserve">Exhibitors may not “share” exhibit table space.  Any </w:t>
      </w:r>
      <w:r w:rsidR="009D62D5">
        <w:rPr>
          <w:rFonts w:ascii="Times New Roman" w:hAnsi="Times New Roman"/>
        </w:rPr>
        <w:t xml:space="preserve">additional </w:t>
      </w:r>
      <w:r>
        <w:rPr>
          <w:rFonts w:ascii="Times New Roman" w:hAnsi="Times New Roman"/>
        </w:rPr>
        <w:t>company exhibiting at</w:t>
      </w:r>
      <w:r w:rsidR="009D62D5">
        <w:rPr>
          <w:rFonts w:ascii="Times New Roman" w:hAnsi="Times New Roman"/>
        </w:rPr>
        <w:t>/</w:t>
      </w:r>
      <w:r>
        <w:rPr>
          <w:rFonts w:ascii="Times New Roman" w:hAnsi="Times New Roman"/>
        </w:rPr>
        <w:t xml:space="preserve">or sponsoring an </w:t>
      </w:r>
      <w:r w:rsidR="003C6721">
        <w:rPr>
          <w:rFonts w:ascii="Times New Roman" w:hAnsi="Times New Roman"/>
        </w:rPr>
        <w:t>N</w:t>
      </w:r>
      <w:r>
        <w:rPr>
          <w:rFonts w:ascii="Times New Roman" w:hAnsi="Times New Roman"/>
        </w:rPr>
        <w:t>NDS event must pay the same fee as all other exhibitor/sponsors.</w:t>
      </w:r>
    </w:p>
    <w:p w:rsidR="007D4C59" w:rsidRDefault="007D4C59" w:rsidP="007D4C59">
      <w:pPr>
        <w:rPr>
          <w:rFonts w:ascii="Times New Roman" w:hAnsi="Times New Roman"/>
        </w:rPr>
      </w:pPr>
    </w:p>
    <w:p w:rsidR="007D4C59" w:rsidRDefault="007D4C59" w:rsidP="007D4C59">
      <w:pPr>
        <w:rPr>
          <w:rFonts w:ascii="Times New Roman" w:hAnsi="Times New Roman"/>
        </w:rPr>
      </w:pPr>
      <w:r>
        <w:rPr>
          <w:rFonts w:ascii="Times New Roman" w:hAnsi="Times New Roman"/>
        </w:rPr>
        <w:t>2.</w:t>
      </w:r>
      <w:r>
        <w:rPr>
          <w:rFonts w:ascii="Times New Roman" w:hAnsi="Times New Roman"/>
        </w:rPr>
        <w:tab/>
        <w:t>Exhibitors may not “visit,” “</w:t>
      </w:r>
      <w:r w:rsidR="003C6721">
        <w:rPr>
          <w:rFonts w:ascii="Times New Roman" w:hAnsi="Times New Roman"/>
        </w:rPr>
        <w:t>stop by</w:t>
      </w:r>
      <w:r>
        <w:rPr>
          <w:rFonts w:ascii="Times New Roman" w:hAnsi="Times New Roman"/>
        </w:rPr>
        <w:t>,”</w:t>
      </w:r>
      <w:r w:rsidR="003C6721">
        <w:rPr>
          <w:rFonts w:ascii="Times New Roman" w:hAnsi="Times New Roman"/>
        </w:rPr>
        <w:t xml:space="preserve"> or</w:t>
      </w:r>
      <w:r>
        <w:rPr>
          <w:rFonts w:ascii="Times New Roman" w:hAnsi="Times New Roman"/>
        </w:rPr>
        <w:t xml:space="preserve"> be an “invited guest” of a </w:t>
      </w:r>
      <w:r w:rsidR="003C6721">
        <w:rPr>
          <w:rFonts w:ascii="Times New Roman" w:hAnsi="Times New Roman"/>
        </w:rPr>
        <w:t>member nor otherwise attend an N</w:t>
      </w:r>
      <w:r>
        <w:rPr>
          <w:rFonts w:ascii="Times New Roman" w:hAnsi="Times New Roman"/>
        </w:rPr>
        <w:t xml:space="preserve">NDS event without a prepaid sponsorship registration.  </w:t>
      </w:r>
    </w:p>
    <w:p w:rsidR="007D4C59" w:rsidRDefault="007D4C59" w:rsidP="007D4C59">
      <w:pPr>
        <w:rPr>
          <w:rFonts w:ascii="Times New Roman" w:hAnsi="Times New Roman"/>
        </w:rPr>
      </w:pPr>
    </w:p>
    <w:p w:rsidR="007D4C59" w:rsidRPr="003C6721" w:rsidRDefault="007D4C59" w:rsidP="007D4C59">
      <w:pPr>
        <w:rPr>
          <w:rFonts w:ascii="Times New Roman" w:hAnsi="Times New Roman"/>
        </w:rPr>
      </w:pPr>
      <w:r>
        <w:rPr>
          <w:rFonts w:ascii="Times New Roman" w:hAnsi="Times New Roman"/>
        </w:rPr>
        <w:t>3.</w:t>
      </w:r>
      <w:r>
        <w:rPr>
          <w:rFonts w:ascii="Times New Roman" w:hAnsi="Times New Roman"/>
        </w:rPr>
        <w:tab/>
        <w:t xml:space="preserve">The </w:t>
      </w:r>
      <w:r w:rsidR="003C6721">
        <w:rPr>
          <w:rFonts w:ascii="Times New Roman" w:hAnsi="Times New Roman"/>
        </w:rPr>
        <w:t>N</w:t>
      </w:r>
      <w:r>
        <w:rPr>
          <w:rFonts w:ascii="Times New Roman" w:hAnsi="Times New Roman"/>
        </w:rPr>
        <w:t>NDS makes every effort to make every exhibitor/sponsor feel welcome and to provide a good value for thei</w:t>
      </w:r>
      <w:r w:rsidR="003C6721">
        <w:rPr>
          <w:rFonts w:ascii="Times New Roman" w:hAnsi="Times New Roman"/>
        </w:rPr>
        <w:t>r participation.  However, the N</w:t>
      </w:r>
      <w:r>
        <w:rPr>
          <w:rFonts w:ascii="Times New Roman" w:hAnsi="Times New Roman"/>
        </w:rPr>
        <w:t>NDS does not guarantee market exclusivity for exhib</w:t>
      </w:r>
      <w:r w:rsidR="003C6721">
        <w:rPr>
          <w:rFonts w:ascii="Times New Roman" w:hAnsi="Times New Roman"/>
        </w:rPr>
        <w:t xml:space="preserve">itors at Member </w:t>
      </w:r>
      <w:r w:rsidR="00D75358">
        <w:rPr>
          <w:rFonts w:ascii="Times New Roman" w:hAnsi="Times New Roman"/>
        </w:rPr>
        <w:t>d</w:t>
      </w:r>
      <w:r w:rsidR="003C6721">
        <w:rPr>
          <w:rFonts w:ascii="Times New Roman" w:hAnsi="Times New Roman"/>
        </w:rPr>
        <w:t xml:space="preserve">inner </w:t>
      </w:r>
      <w:r w:rsidR="00D75358">
        <w:rPr>
          <w:rFonts w:ascii="Times New Roman" w:hAnsi="Times New Roman"/>
        </w:rPr>
        <w:t>m</w:t>
      </w:r>
      <w:r w:rsidR="003C6721">
        <w:rPr>
          <w:rFonts w:ascii="Times New Roman" w:hAnsi="Times New Roman"/>
        </w:rPr>
        <w:t xml:space="preserve">eetings and/or continuing education courses, </w:t>
      </w:r>
      <w:r w:rsidR="003C6721" w:rsidRPr="00EE1A23">
        <w:rPr>
          <w:rFonts w:ascii="Times New Roman" w:hAnsi="Times New Roman"/>
          <w:u w:val="single"/>
        </w:rPr>
        <w:t>unless</w:t>
      </w:r>
      <w:r w:rsidR="003C6721">
        <w:rPr>
          <w:rFonts w:ascii="Times New Roman" w:hAnsi="Times New Roman"/>
          <w:b/>
        </w:rPr>
        <w:t xml:space="preserve"> </w:t>
      </w:r>
      <w:r w:rsidR="003C6721">
        <w:rPr>
          <w:rFonts w:ascii="Times New Roman" w:hAnsi="Times New Roman"/>
        </w:rPr>
        <w:t>prior authorization and approval is granted.</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t>4</w:t>
      </w:r>
      <w:r w:rsidR="007D4C59">
        <w:rPr>
          <w:rFonts w:ascii="Times New Roman" w:hAnsi="Times New Roman"/>
        </w:rPr>
        <w:t>.</w:t>
      </w:r>
      <w:r w:rsidR="007D4C59">
        <w:rPr>
          <w:rFonts w:ascii="Times New Roman" w:hAnsi="Times New Roman"/>
        </w:rPr>
        <w:tab/>
        <w:t xml:space="preserve">Corporate representatives are not </w:t>
      </w:r>
      <w:r w:rsidR="003C6721">
        <w:rPr>
          <w:rFonts w:ascii="Times New Roman" w:hAnsi="Times New Roman"/>
        </w:rPr>
        <w:t>eligible for “guest” status at N</w:t>
      </w:r>
      <w:r w:rsidR="007D4C59">
        <w:rPr>
          <w:rFonts w:ascii="Times New Roman" w:hAnsi="Times New Roman"/>
        </w:rPr>
        <w:t xml:space="preserve">NDS events.  “Guest” status is applicable only to dentists, </w:t>
      </w:r>
      <w:r w:rsidR="009D62D5">
        <w:rPr>
          <w:rFonts w:ascii="Times New Roman" w:hAnsi="Times New Roman"/>
        </w:rPr>
        <w:t xml:space="preserve">dentist’s staff members, </w:t>
      </w:r>
      <w:r w:rsidR="007D4C59">
        <w:rPr>
          <w:rFonts w:ascii="Times New Roman" w:hAnsi="Times New Roman"/>
        </w:rPr>
        <w:t xml:space="preserve">dental students, those specifically invited by the </w:t>
      </w:r>
      <w:r w:rsidR="003C6721">
        <w:rPr>
          <w:rFonts w:ascii="Times New Roman" w:hAnsi="Times New Roman"/>
        </w:rPr>
        <w:t>N</w:t>
      </w:r>
      <w:r w:rsidR="007D4C59">
        <w:rPr>
          <w:rFonts w:ascii="Times New Roman" w:hAnsi="Times New Roman"/>
        </w:rPr>
        <w:t>NDS, and spouses or significant others of member dentists.</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t>5</w:t>
      </w:r>
      <w:r w:rsidR="003C6721">
        <w:rPr>
          <w:rFonts w:ascii="Times New Roman" w:hAnsi="Times New Roman"/>
        </w:rPr>
        <w:t>.</w:t>
      </w:r>
      <w:r w:rsidR="003C6721">
        <w:rPr>
          <w:rFonts w:ascii="Times New Roman" w:hAnsi="Times New Roman"/>
        </w:rPr>
        <w:tab/>
        <w:t>N</w:t>
      </w:r>
      <w:r w:rsidR="007D4C59">
        <w:rPr>
          <w:rFonts w:ascii="Times New Roman" w:hAnsi="Times New Roman"/>
        </w:rPr>
        <w:t xml:space="preserve">NDS events are private events held on private property.  The </w:t>
      </w:r>
      <w:r w:rsidR="00825B6C">
        <w:rPr>
          <w:rFonts w:ascii="Times New Roman" w:hAnsi="Times New Roman"/>
        </w:rPr>
        <w:t>N</w:t>
      </w:r>
      <w:r w:rsidR="007D4C59">
        <w:rPr>
          <w:rFonts w:ascii="Times New Roman" w:hAnsi="Times New Roman"/>
        </w:rPr>
        <w:t>NDS is within its rights to have uninvited persons removed by security or police and WILL do so if necessary.</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t>6</w:t>
      </w:r>
      <w:r w:rsidR="007D4C59">
        <w:rPr>
          <w:rFonts w:ascii="Times New Roman" w:hAnsi="Times New Roman"/>
        </w:rPr>
        <w:t>.</w:t>
      </w:r>
      <w:r w:rsidR="007D4C59">
        <w:rPr>
          <w:rFonts w:ascii="Times New Roman" w:hAnsi="Times New Roman"/>
        </w:rPr>
        <w:tab/>
        <w:t xml:space="preserve">A fee schedule for </w:t>
      </w:r>
      <w:r w:rsidR="00825B6C">
        <w:rPr>
          <w:rFonts w:ascii="Times New Roman" w:hAnsi="Times New Roman"/>
        </w:rPr>
        <w:t>N</w:t>
      </w:r>
      <w:r w:rsidR="007D4C59">
        <w:rPr>
          <w:rFonts w:ascii="Times New Roman" w:hAnsi="Times New Roman"/>
        </w:rPr>
        <w:t>NDS events will be provided and updated prior to each new program year.  All exhibitor or sponsorship agreements will use the published fee schedule</w:t>
      </w:r>
      <w:r w:rsidR="00825B6C">
        <w:rPr>
          <w:rFonts w:ascii="Times New Roman" w:hAnsi="Times New Roman"/>
        </w:rPr>
        <w:t xml:space="preserve"> notated on the Vendor Participation Form</w:t>
      </w:r>
      <w:r w:rsidR="009D62D5">
        <w:rPr>
          <w:rFonts w:ascii="Times New Roman" w:hAnsi="Times New Roman"/>
        </w:rPr>
        <w:t xml:space="preserve"> or Corporate Partner forms annually</w:t>
      </w:r>
      <w:r w:rsidR="007D4C59">
        <w:rPr>
          <w:rFonts w:ascii="Times New Roman" w:hAnsi="Times New Roman"/>
        </w:rPr>
        <w:t>.</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t>7</w:t>
      </w:r>
      <w:r w:rsidR="007D4C59">
        <w:rPr>
          <w:rFonts w:ascii="Times New Roman" w:hAnsi="Times New Roman"/>
        </w:rPr>
        <w:t>.</w:t>
      </w:r>
      <w:r w:rsidR="007D4C59">
        <w:rPr>
          <w:rFonts w:ascii="Times New Roman" w:hAnsi="Times New Roman"/>
        </w:rPr>
        <w:tab/>
        <w:t xml:space="preserve">While every reasonable request will be considered, the </w:t>
      </w:r>
      <w:r w:rsidR="00825B6C">
        <w:rPr>
          <w:rFonts w:ascii="Times New Roman" w:hAnsi="Times New Roman"/>
        </w:rPr>
        <w:t>N</w:t>
      </w:r>
      <w:r w:rsidR="007D4C59">
        <w:rPr>
          <w:rFonts w:ascii="Times New Roman" w:hAnsi="Times New Roman"/>
        </w:rPr>
        <w:t>NDS will not provide exceptions to its published policies and fees.</w:t>
      </w:r>
    </w:p>
    <w:p w:rsidR="007D4C59" w:rsidRDefault="007D4C59" w:rsidP="007D4C59">
      <w:pPr>
        <w:rPr>
          <w:rFonts w:ascii="Times New Roman" w:hAnsi="Times New Roman"/>
        </w:rPr>
      </w:pPr>
    </w:p>
    <w:p w:rsidR="007D4C59" w:rsidRDefault="00D75358" w:rsidP="007D4C59">
      <w:pPr>
        <w:rPr>
          <w:rFonts w:ascii="Times New Roman" w:hAnsi="Times New Roman"/>
        </w:rPr>
      </w:pPr>
      <w:r w:rsidRPr="005169B9">
        <w:rPr>
          <w:rFonts w:ascii="Times New Roman" w:hAnsi="Times New Roman"/>
          <w:highlight w:val="yellow"/>
        </w:rPr>
        <w:t>8</w:t>
      </w:r>
      <w:r w:rsidR="007D4C59" w:rsidRPr="005169B9">
        <w:rPr>
          <w:rFonts w:ascii="Times New Roman" w:hAnsi="Times New Roman"/>
          <w:highlight w:val="yellow"/>
        </w:rPr>
        <w:t>.</w:t>
      </w:r>
      <w:r w:rsidR="007D4C59" w:rsidRPr="005169B9">
        <w:rPr>
          <w:rFonts w:ascii="Times New Roman" w:hAnsi="Times New Roman"/>
          <w:highlight w:val="yellow"/>
        </w:rPr>
        <w:tab/>
      </w:r>
      <w:r w:rsidR="00EE1A23" w:rsidRPr="005169B9">
        <w:rPr>
          <w:rFonts w:ascii="Times New Roman" w:hAnsi="Times New Roman"/>
          <w:highlight w:val="yellow"/>
        </w:rPr>
        <w:t xml:space="preserve">It is the </w:t>
      </w:r>
      <w:r w:rsidR="00825B6C" w:rsidRPr="005169B9">
        <w:rPr>
          <w:rFonts w:ascii="Times New Roman" w:hAnsi="Times New Roman"/>
          <w:highlight w:val="yellow"/>
        </w:rPr>
        <w:t>N</w:t>
      </w:r>
      <w:r w:rsidR="007D4C59" w:rsidRPr="005169B9">
        <w:rPr>
          <w:rFonts w:ascii="Times New Roman" w:hAnsi="Times New Roman"/>
          <w:highlight w:val="yellow"/>
        </w:rPr>
        <w:t xml:space="preserve">NDS </w:t>
      </w:r>
      <w:r w:rsidR="00EE1A23" w:rsidRPr="005169B9">
        <w:rPr>
          <w:rFonts w:ascii="Times New Roman" w:hAnsi="Times New Roman"/>
          <w:highlight w:val="yellow"/>
        </w:rPr>
        <w:t xml:space="preserve">policy that we </w:t>
      </w:r>
      <w:r w:rsidR="007D4C59" w:rsidRPr="005169B9">
        <w:rPr>
          <w:rFonts w:ascii="Times New Roman" w:hAnsi="Times New Roman"/>
          <w:highlight w:val="yellow"/>
        </w:rPr>
        <w:t xml:space="preserve">will </w:t>
      </w:r>
      <w:r w:rsidR="007D4C59" w:rsidRPr="005169B9">
        <w:rPr>
          <w:rFonts w:ascii="Times New Roman" w:hAnsi="Times New Roman"/>
          <w:highlight w:val="yellow"/>
          <w:u w:val="single"/>
        </w:rPr>
        <w:t>no</w:t>
      </w:r>
      <w:r w:rsidR="00825B6C" w:rsidRPr="005169B9">
        <w:rPr>
          <w:rFonts w:ascii="Times New Roman" w:hAnsi="Times New Roman"/>
          <w:highlight w:val="yellow"/>
          <w:u w:val="single"/>
        </w:rPr>
        <w:t>t</w:t>
      </w:r>
      <w:r w:rsidR="007D4C59" w:rsidRPr="005169B9">
        <w:rPr>
          <w:rFonts w:ascii="Times New Roman" w:hAnsi="Times New Roman"/>
          <w:highlight w:val="yellow"/>
        </w:rPr>
        <w:t xml:space="preserve"> provide </w:t>
      </w:r>
      <w:r w:rsidR="00825B6C" w:rsidRPr="005169B9">
        <w:rPr>
          <w:rFonts w:ascii="Times New Roman" w:hAnsi="Times New Roman"/>
          <w:highlight w:val="yellow"/>
        </w:rPr>
        <w:t xml:space="preserve">exhibitors our </w:t>
      </w:r>
      <w:r w:rsidR="007D4C59" w:rsidRPr="005169B9">
        <w:rPr>
          <w:rFonts w:ascii="Times New Roman" w:hAnsi="Times New Roman"/>
          <w:highlight w:val="yellow"/>
        </w:rPr>
        <w:t xml:space="preserve">member lists, e-mails, </w:t>
      </w:r>
      <w:r w:rsidR="00825B6C" w:rsidRPr="005169B9">
        <w:rPr>
          <w:rFonts w:ascii="Times New Roman" w:hAnsi="Times New Roman"/>
          <w:highlight w:val="yellow"/>
        </w:rPr>
        <w:t xml:space="preserve">addresses, phone numbers, </w:t>
      </w:r>
      <w:r w:rsidR="00EE1A23" w:rsidRPr="005169B9">
        <w:rPr>
          <w:rFonts w:ascii="Times New Roman" w:hAnsi="Times New Roman"/>
          <w:highlight w:val="yellow"/>
        </w:rPr>
        <w:t xml:space="preserve">event attendee lists, </w:t>
      </w:r>
      <w:r w:rsidR="00825B6C" w:rsidRPr="005169B9">
        <w:rPr>
          <w:rFonts w:ascii="Times New Roman" w:hAnsi="Times New Roman"/>
          <w:highlight w:val="yellow"/>
        </w:rPr>
        <w:t xml:space="preserve">etc. </w:t>
      </w:r>
      <w:r w:rsidR="007D4C59" w:rsidRPr="005169B9">
        <w:rPr>
          <w:rFonts w:ascii="Times New Roman" w:hAnsi="Times New Roman"/>
          <w:highlight w:val="yellow"/>
        </w:rPr>
        <w:t xml:space="preserve">for </w:t>
      </w:r>
      <w:r w:rsidR="007D4C59" w:rsidRPr="005169B9">
        <w:rPr>
          <w:rFonts w:ascii="Times New Roman" w:hAnsi="Times New Roman"/>
          <w:highlight w:val="yellow"/>
          <w:u w:val="single"/>
        </w:rPr>
        <w:t>any</w:t>
      </w:r>
      <w:r w:rsidR="007D4C59" w:rsidRPr="005169B9">
        <w:rPr>
          <w:rFonts w:ascii="Times New Roman" w:hAnsi="Times New Roman"/>
          <w:highlight w:val="yellow"/>
        </w:rPr>
        <w:t xml:space="preserve"> purpose or as part of any sponsorship.</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lastRenderedPageBreak/>
        <w:t>9</w:t>
      </w:r>
      <w:r w:rsidR="00EE1A23">
        <w:rPr>
          <w:rFonts w:ascii="Times New Roman" w:hAnsi="Times New Roman"/>
        </w:rPr>
        <w:t>.</w:t>
      </w:r>
      <w:r w:rsidR="00EE1A23">
        <w:rPr>
          <w:rFonts w:ascii="Times New Roman" w:hAnsi="Times New Roman"/>
        </w:rPr>
        <w:tab/>
        <w:t>The N</w:t>
      </w:r>
      <w:r w:rsidR="007D4C59">
        <w:rPr>
          <w:rFonts w:ascii="Times New Roman" w:hAnsi="Times New Roman"/>
        </w:rPr>
        <w:t xml:space="preserve">NDS Executive Director will be the point of contact for anyone wishing to exhibit or sponsor an </w:t>
      </w:r>
      <w:r w:rsidR="00EE1A23">
        <w:rPr>
          <w:rFonts w:ascii="Times New Roman" w:hAnsi="Times New Roman"/>
        </w:rPr>
        <w:t>N</w:t>
      </w:r>
      <w:r w:rsidR="007D4C59">
        <w:rPr>
          <w:rFonts w:ascii="Times New Roman" w:hAnsi="Times New Roman"/>
        </w:rPr>
        <w:t>NDS event.</w:t>
      </w:r>
    </w:p>
    <w:p w:rsidR="007D4C59" w:rsidRDefault="007D4C59" w:rsidP="007D4C59">
      <w:pPr>
        <w:rPr>
          <w:rFonts w:ascii="Times New Roman" w:hAnsi="Times New Roman"/>
        </w:rPr>
      </w:pPr>
    </w:p>
    <w:p w:rsidR="008D653E" w:rsidRDefault="00D75358" w:rsidP="008D653E">
      <w:pPr>
        <w:rPr>
          <w:rFonts w:ascii="Times New Roman" w:hAnsi="Times New Roman"/>
        </w:rPr>
      </w:pPr>
      <w:r>
        <w:rPr>
          <w:rFonts w:ascii="Times New Roman" w:hAnsi="Times New Roman"/>
        </w:rPr>
        <w:t>10</w:t>
      </w:r>
      <w:r w:rsidR="007D4C59">
        <w:rPr>
          <w:rFonts w:ascii="Times New Roman" w:hAnsi="Times New Roman"/>
        </w:rPr>
        <w:t>.</w:t>
      </w:r>
      <w:r w:rsidR="007D4C59">
        <w:rPr>
          <w:rFonts w:ascii="Times New Roman" w:hAnsi="Times New Roman"/>
        </w:rPr>
        <w:tab/>
      </w:r>
      <w:r w:rsidR="008D653E">
        <w:rPr>
          <w:rFonts w:ascii="Times New Roman" w:hAnsi="Times New Roman"/>
        </w:rPr>
        <w:t xml:space="preserve">Any printed material to be distributed to our members at any event by an exhibiting company MUST be approved by the NNDS Executive Director and may not be placed or given to our members directly without our authorization.  </w:t>
      </w:r>
      <w:r w:rsidR="008D653E">
        <w:rPr>
          <w:rFonts w:ascii="Times New Roman" w:hAnsi="Times New Roman"/>
        </w:rPr>
        <w:tab/>
      </w:r>
    </w:p>
    <w:p w:rsidR="008D653E" w:rsidRDefault="008D653E" w:rsidP="007D4C59">
      <w:pPr>
        <w:rPr>
          <w:rFonts w:ascii="Times New Roman" w:hAnsi="Times New Roman"/>
        </w:rPr>
      </w:pPr>
    </w:p>
    <w:p w:rsidR="007D4C59" w:rsidRDefault="008D653E" w:rsidP="007D4C59">
      <w:pPr>
        <w:rPr>
          <w:rFonts w:ascii="Times New Roman" w:hAnsi="Times New Roman"/>
        </w:rPr>
      </w:pPr>
      <w:r>
        <w:rPr>
          <w:rFonts w:ascii="Times New Roman" w:hAnsi="Times New Roman"/>
        </w:rPr>
        <w:t>11.</w:t>
      </w:r>
      <w:r>
        <w:rPr>
          <w:rFonts w:ascii="Times New Roman" w:hAnsi="Times New Roman"/>
        </w:rPr>
        <w:tab/>
      </w:r>
      <w:r w:rsidR="00DA59F3">
        <w:rPr>
          <w:rFonts w:ascii="Times New Roman" w:hAnsi="Times New Roman"/>
        </w:rPr>
        <w:t xml:space="preserve">All Exhibitor participants for each event must RSVP two days prior to the event. </w:t>
      </w:r>
      <w:r w:rsidR="007D4C59">
        <w:rPr>
          <w:rFonts w:ascii="Times New Roman" w:hAnsi="Times New Roman"/>
        </w:rPr>
        <w:t>Cancellation for reserved exhibit space must take place no later than 48 hours prior to the event.  No refunds are made for late cancellations or “no-shows.”</w:t>
      </w:r>
    </w:p>
    <w:p w:rsidR="007D4C59" w:rsidRDefault="007D4C59" w:rsidP="007D4C59">
      <w:pPr>
        <w:rPr>
          <w:rFonts w:ascii="Times New Roman" w:hAnsi="Times New Roman"/>
        </w:rPr>
      </w:pPr>
    </w:p>
    <w:p w:rsidR="00157984" w:rsidRDefault="00EE1A23">
      <w:pPr>
        <w:rPr>
          <w:rFonts w:ascii="Times New Roman" w:hAnsi="Times New Roman"/>
        </w:rPr>
      </w:pPr>
      <w:r>
        <w:rPr>
          <w:rFonts w:ascii="Times New Roman" w:hAnsi="Times New Roman"/>
        </w:rPr>
        <w:t>1</w:t>
      </w:r>
      <w:r w:rsidR="008D653E">
        <w:rPr>
          <w:rFonts w:ascii="Times New Roman" w:hAnsi="Times New Roman"/>
        </w:rPr>
        <w:t>2</w:t>
      </w:r>
      <w:r>
        <w:rPr>
          <w:rFonts w:ascii="Times New Roman" w:hAnsi="Times New Roman"/>
        </w:rPr>
        <w:t>.</w:t>
      </w:r>
      <w:r>
        <w:rPr>
          <w:rFonts w:ascii="Times New Roman" w:hAnsi="Times New Roman"/>
        </w:rPr>
        <w:tab/>
        <w:t>N</w:t>
      </w:r>
      <w:r w:rsidR="007D4C59">
        <w:rPr>
          <w:rFonts w:ascii="Times New Roman" w:hAnsi="Times New Roman"/>
        </w:rPr>
        <w:t>NDS policies and fees are not subject to negotiation.</w:t>
      </w:r>
    </w:p>
    <w:p w:rsidR="0003738E" w:rsidRDefault="0003738E">
      <w:pPr>
        <w:rPr>
          <w:rFonts w:ascii="Times New Roman" w:hAnsi="Times New Roman"/>
        </w:rPr>
      </w:pPr>
    </w:p>
    <w:p w:rsidR="0003738E" w:rsidRDefault="0003738E">
      <w:pPr>
        <w:rPr>
          <w:rFonts w:ascii="Times New Roman" w:hAnsi="Times New Roman"/>
        </w:rPr>
      </w:pPr>
      <w:r>
        <w:rPr>
          <w:rFonts w:ascii="Times New Roman" w:hAnsi="Times New Roman"/>
        </w:rPr>
        <w:t>13.</w:t>
      </w:r>
      <w:r>
        <w:rPr>
          <w:rFonts w:ascii="Times New Roman" w:hAnsi="Times New Roman"/>
        </w:rPr>
        <w:tab/>
        <w:t>All exhibitors agree not to offer any courses or services that are offered by the NNDS</w:t>
      </w: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2C7402">
      <w:pPr>
        <w:rPr>
          <w:rFonts w:ascii="Times New Roman" w:hAnsi="Times New Roman"/>
        </w:rPr>
      </w:pPr>
      <w:r>
        <w:rPr>
          <w:rFonts w:ascii="Times New Roman" w:hAnsi="Times New Roman"/>
        </w:rPr>
        <w:t>_________________________________________________ Date: ________________</w:t>
      </w:r>
    </w:p>
    <w:p w:rsidR="002C7402" w:rsidRDefault="002C7402">
      <w:pPr>
        <w:rPr>
          <w:rFonts w:ascii="Times New Roman" w:hAnsi="Times New Roman"/>
        </w:rPr>
      </w:pPr>
      <w:r>
        <w:rPr>
          <w:rFonts w:ascii="Times New Roman" w:hAnsi="Times New Roman"/>
        </w:rPr>
        <w:t>Signature</w:t>
      </w:r>
    </w:p>
    <w:p w:rsidR="002C7402" w:rsidRDefault="002C7402">
      <w:pPr>
        <w:rPr>
          <w:rFonts w:ascii="Times New Roman" w:hAnsi="Times New Roman"/>
        </w:rPr>
      </w:pPr>
    </w:p>
    <w:p w:rsidR="002C7402" w:rsidRDefault="002C7402">
      <w:pPr>
        <w:rPr>
          <w:rFonts w:ascii="Times New Roman" w:hAnsi="Times New Roman"/>
        </w:rPr>
      </w:pPr>
      <w:r>
        <w:rPr>
          <w:rFonts w:ascii="Times New Roman" w:hAnsi="Times New Roman"/>
        </w:rPr>
        <w:t>_____________________________________</w:t>
      </w:r>
    </w:p>
    <w:p w:rsidR="002C7402" w:rsidRDefault="002C7402">
      <w:pPr>
        <w:rPr>
          <w:rFonts w:ascii="Times New Roman" w:hAnsi="Times New Roman"/>
        </w:rPr>
      </w:pPr>
      <w:r>
        <w:rPr>
          <w:rFonts w:ascii="Times New Roman" w:hAnsi="Times New Roman"/>
        </w:rPr>
        <w:t>Exhibitor Printed Name</w:t>
      </w:r>
    </w:p>
    <w:p w:rsidR="002C7402" w:rsidRDefault="002C7402">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Pr="008D653E" w:rsidRDefault="0003738E">
      <w:pPr>
        <w:rPr>
          <w:i/>
          <w:sz w:val="20"/>
          <w:szCs w:val="20"/>
        </w:rPr>
      </w:pPr>
      <w:r>
        <w:rPr>
          <w:rFonts w:ascii="Times New Roman" w:hAnsi="Times New Roman"/>
          <w:i/>
          <w:sz w:val="20"/>
          <w:szCs w:val="20"/>
        </w:rPr>
        <w:t>May 2018</w:t>
      </w:r>
    </w:p>
    <w:sectPr w:rsidR="008D653E" w:rsidRPr="008D653E" w:rsidSect="00EE1A2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839"/>
    <w:rsid w:val="0003738E"/>
    <w:rsid w:val="00205BA8"/>
    <w:rsid w:val="002C7402"/>
    <w:rsid w:val="003C6721"/>
    <w:rsid w:val="005169B9"/>
    <w:rsid w:val="00567598"/>
    <w:rsid w:val="00595856"/>
    <w:rsid w:val="005A3FF2"/>
    <w:rsid w:val="00672839"/>
    <w:rsid w:val="00685F4F"/>
    <w:rsid w:val="00687B6E"/>
    <w:rsid w:val="007D4C59"/>
    <w:rsid w:val="00825B6C"/>
    <w:rsid w:val="008D653E"/>
    <w:rsid w:val="008F0D2A"/>
    <w:rsid w:val="009928D4"/>
    <w:rsid w:val="009C5C57"/>
    <w:rsid w:val="009D62D5"/>
    <w:rsid w:val="00A605A5"/>
    <w:rsid w:val="00A667F1"/>
    <w:rsid w:val="00AA53E7"/>
    <w:rsid w:val="00B05ABA"/>
    <w:rsid w:val="00B54D95"/>
    <w:rsid w:val="00C90036"/>
    <w:rsid w:val="00D0137D"/>
    <w:rsid w:val="00D75358"/>
    <w:rsid w:val="00DA59F3"/>
    <w:rsid w:val="00EE1A23"/>
    <w:rsid w:val="00E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A6635-0F10-4C12-AB49-5E754D58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59"/>
    <w:pPr>
      <w:spacing w:after="0" w:line="240" w:lineRule="auto"/>
    </w:pPr>
    <w:rPr>
      <w:sz w:val="24"/>
      <w:szCs w:val="24"/>
    </w:rPr>
  </w:style>
  <w:style w:type="paragraph" w:styleId="Heading1">
    <w:name w:val="heading 1"/>
    <w:basedOn w:val="Normal"/>
    <w:next w:val="Normal"/>
    <w:link w:val="Heading1Char"/>
    <w:uiPriority w:val="9"/>
    <w:qFormat/>
    <w:rsid w:val="00B05AB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05AB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05AB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05AB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05AB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05AB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05ABA"/>
    <w:pPr>
      <w:spacing w:before="240" w:after="60"/>
      <w:outlineLvl w:val="6"/>
    </w:pPr>
  </w:style>
  <w:style w:type="paragraph" w:styleId="Heading8">
    <w:name w:val="heading 8"/>
    <w:basedOn w:val="Normal"/>
    <w:next w:val="Normal"/>
    <w:link w:val="Heading8Char"/>
    <w:uiPriority w:val="9"/>
    <w:semiHidden/>
    <w:unhideWhenUsed/>
    <w:qFormat/>
    <w:rsid w:val="00B05ABA"/>
    <w:pPr>
      <w:spacing w:before="240" w:after="60"/>
      <w:outlineLvl w:val="7"/>
    </w:pPr>
    <w:rPr>
      <w:i/>
      <w:iCs/>
    </w:rPr>
  </w:style>
  <w:style w:type="paragraph" w:styleId="Heading9">
    <w:name w:val="heading 9"/>
    <w:basedOn w:val="Normal"/>
    <w:next w:val="Normal"/>
    <w:link w:val="Heading9Char"/>
    <w:uiPriority w:val="9"/>
    <w:semiHidden/>
    <w:unhideWhenUsed/>
    <w:qFormat/>
    <w:rsid w:val="00B05AB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B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05AB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05AB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05ABA"/>
    <w:rPr>
      <w:b/>
      <w:bCs/>
      <w:sz w:val="28"/>
      <w:szCs w:val="28"/>
    </w:rPr>
  </w:style>
  <w:style w:type="character" w:customStyle="1" w:styleId="Heading5Char">
    <w:name w:val="Heading 5 Char"/>
    <w:basedOn w:val="DefaultParagraphFont"/>
    <w:link w:val="Heading5"/>
    <w:uiPriority w:val="9"/>
    <w:semiHidden/>
    <w:rsid w:val="00B05ABA"/>
    <w:rPr>
      <w:b/>
      <w:bCs/>
      <w:i/>
      <w:iCs/>
      <w:sz w:val="26"/>
      <w:szCs w:val="26"/>
    </w:rPr>
  </w:style>
  <w:style w:type="character" w:customStyle="1" w:styleId="Heading6Char">
    <w:name w:val="Heading 6 Char"/>
    <w:basedOn w:val="DefaultParagraphFont"/>
    <w:link w:val="Heading6"/>
    <w:uiPriority w:val="9"/>
    <w:semiHidden/>
    <w:rsid w:val="00B05ABA"/>
    <w:rPr>
      <w:b/>
      <w:bCs/>
    </w:rPr>
  </w:style>
  <w:style w:type="character" w:customStyle="1" w:styleId="Heading7Char">
    <w:name w:val="Heading 7 Char"/>
    <w:basedOn w:val="DefaultParagraphFont"/>
    <w:link w:val="Heading7"/>
    <w:uiPriority w:val="9"/>
    <w:semiHidden/>
    <w:rsid w:val="00B05ABA"/>
    <w:rPr>
      <w:sz w:val="24"/>
      <w:szCs w:val="24"/>
    </w:rPr>
  </w:style>
  <w:style w:type="character" w:customStyle="1" w:styleId="Heading8Char">
    <w:name w:val="Heading 8 Char"/>
    <w:basedOn w:val="DefaultParagraphFont"/>
    <w:link w:val="Heading8"/>
    <w:uiPriority w:val="9"/>
    <w:semiHidden/>
    <w:rsid w:val="00B05ABA"/>
    <w:rPr>
      <w:i/>
      <w:iCs/>
      <w:sz w:val="24"/>
      <w:szCs w:val="24"/>
    </w:rPr>
  </w:style>
  <w:style w:type="character" w:customStyle="1" w:styleId="Heading9Char">
    <w:name w:val="Heading 9 Char"/>
    <w:basedOn w:val="DefaultParagraphFont"/>
    <w:link w:val="Heading9"/>
    <w:uiPriority w:val="9"/>
    <w:semiHidden/>
    <w:rsid w:val="00B05ABA"/>
    <w:rPr>
      <w:rFonts w:asciiTheme="majorHAnsi" w:eastAsiaTheme="majorEastAsia" w:hAnsiTheme="majorHAnsi"/>
    </w:rPr>
  </w:style>
  <w:style w:type="paragraph" w:styleId="Title">
    <w:name w:val="Title"/>
    <w:basedOn w:val="Normal"/>
    <w:next w:val="Normal"/>
    <w:link w:val="TitleChar"/>
    <w:uiPriority w:val="10"/>
    <w:qFormat/>
    <w:rsid w:val="00B05AB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05AB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05AB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05ABA"/>
    <w:rPr>
      <w:rFonts w:asciiTheme="majorHAnsi" w:eastAsiaTheme="majorEastAsia" w:hAnsiTheme="majorHAnsi"/>
      <w:sz w:val="24"/>
      <w:szCs w:val="24"/>
    </w:rPr>
  </w:style>
  <w:style w:type="character" w:styleId="Strong">
    <w:name w:val="Strong"/>
    <w:basedOn w:val="DefaultParagraphFont"/>
    <w:uiPriority w:val="22"/>
    <w:qFormat/>
    <w:rsid w:val="00B05ABA"/>
    <w:rPr>
      <w:b/>
      <w:bCs/>
    </w:rPr>
  </w:style>
  <w:style w:type="character" w:styleId="Emphasis">
    <w:name w:val="Emphasis"/>
    <w:basedOn w:val="DefaultParagraphFont"/>
    <w:uiPriority w:val="20"/>
    <w:qFormat/>
    <w:rsid w:val="00B05ABA"/>
    <w:rPr>
      <w:rFonts w:asciiTheme="minorHAnsi" w:hAnsiTheme="minorHAnsi"/>
      <w:b/>
      <w:i/>
      <w:iCs/>
    </w:rPr>
  </w:style>
  <w:style w:type="paragraph" w:styleId="NoSpacing">
    <w:name w:val="No Spacing"/>
    <w:basedOn w:val="Normal"/>
    <w:uiPriority w:val="1"/>
    <w:qFormat/>
    <w:rsid w:val="00B05ABA"/>
    <w:rPr>
      <w:szCs w:val="32"/>
    </w:rPr>
  </w:style>
  <w:style w:type="paragraph" w:styleId="ListParagraph">
    <w:name w:val="List Paragraph"/>
    <w:basedOn w:val="Normal"/>
    <w:uiPriority w:val="34"/>
    <w:qFormat/>
    <w:rsid w:val="00B05ABA"/>
    <w:pPr>
      <w:ind w:left="720"/>
      <w:contextualSpacing/>
    </w:pPr>
  </w:style>
  <w:style w:type="paragraph" w:styleId="Quote">
    <w:name w:val="Quote"/>
    <w:basedOn w:val="Normal"/>
    <w:next w:val="Normal"/>
    <w:link w:val="QuoteChar"/>
    <w:uiPriority w:val="29"/>
    <w:qFormat/>
    <w:rsid w:val="00B05ABA"/>
    <w:rPr>
      <w:i/>
    </w:rPr>
  </w:style>
  <w:style w:type="character" w:customStyle="1" w:styleId="QuoteChar">
    <w:name w:val="Quote Char"/>
    <w:basedOn w:val="DefaultParagraphFont"/>
    <w:link w:val="Quote"/>
    <w:uiPriority w:val="29"/>
    <w:rsid w:val="00B05ABA"/>
    <w:rPr>
      <w:i/>
      <w:sz w:val="24"/>
      <w:szCs w:val="24"/>
    </w:rPr>
  </w:style>
  <w:style w:type="paragraph" w:styleId="IntenseQuote">
    <w:name w:val="Intense Quote"/>
    <w:basedOn w:val="Normal"/>
    <w:next w:val="Normal"/>
    <w:link w:val="IntenseQuoteChar"/>
    <w:uiPriority w:val="30"/>
    <w:qFormat/>
    <w:rsid w:val="00B05ABA"/>
    <w:pPr>
      <w:ind w:left="720" w:right="720"/>
    </w:pPr>
    <w:rPr>
      <w:b/>
      <w:i/>
      <w:szCs w:val="22"/>
    </w:rPr>
  </w:style>
  <w:style w:type="character" w:customStyle="1" w:styleId="IntenseQuoteChar">
    <w:name w:val="Intense Quote Char"/>
    <w:basedOn w:val="DefaultParagraphFont"/>
    <w:link w:val="IntenseQuote"/>
    <w:uiPriority w:val="30"/>
    <w:rsid w:val="00B05ABA"/>
    <w:rPr>
      <w:b/>
      <w:i/>
      <w:sz w:val="24"/>
    </w:rPr>
  </w:style>
  <w:style w:type="character" w:styleId="SubtleEmphasis">
    <w:name w:val="Subtle Emphasis"/>
    <w:uiPriority w:val="19"/>
    <w:qFormat/>
    <w:rsid w:val="00B05ABA"/>
    <w:rPr>
      <w:i/>
      <w:color w:val="5A5A5A" w:themeColor="text1" w:themeTint="A5"/>
    </w:rPr>
  </w:style>
  <w:style w:type="character" w:styleId="IntenseEmphasis">
    <w:name w:val="Intense Emphasis"/>
    <w:basedOn w:val="DefaultParagraphFont"/>
    <w:uiPriority w:val="21"/>
    <w:qFormat/>
    <w:rsid w:val="00B05ABA"/>
    <w:rPr>
      <w:b/>
      <w:i/>
      <w:sz w:val="24"/>
      <w:szCs w:val="24"/>
      <w:u w:val="single"/>
    </w:rPr>
  </w:style>
  <w:style w:type="character" w:styleId="SubtleReference">
    <w:name w:val="Subtle Reference"/>
    <w:basedOn w:val="DefaultParagraphFont"/>
    <w:uiPriority w:val="31"/>
    <w:qFormat/>
    <w:rsid w:val="00B05ABA"/>
    <w:rPr>
      <w:sz w:val="24"/>
      <w:szCs w:val="24"/>
      <w:u w:val="single"/>
    </w:rPr>
  </w:style>
  <w:style w:type="character" w:styleId="IntenseReference">
    <w:name w:val="Intense Reference"/>
    <w:basedOn w:val="DefaultParagraphFont"/>
    <w:uiPriority w:val="32"/>
    <w:qFormat/>
    <w:rsid w:val="00B05ABA"/>
    <w:rPr>
      <w:b/>
      <w:sz w:val="24"/>
      <w:u w:val="single"/>
    </w:rPr>
  </w:style>
  <w:style w:type="character" w:styleId="BookTitle">
    <w:name w:val="Book Title"/>
    <w:basedOn w:val="DefaultParagraphFont"/>
    <w:uiPriority w:val="33"/>
    <w:qFormat/>
    <w:rsid w:val="00B05AB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5ABA"/>
    <w:pPr>
      <w:outlineLvl w:val="9"/>
    </w:pPr>
  </w:style>
  <w:style w:type="paragraph" w:styleId="BalloonText">
    <w:name w:val="Balloon Text"/>
    <w:basedOn w:val="Normal"/>
    <w:link w:val="BalloonTextChar"/>
    <w:uiPriority w:val="99"/>
    <w:semiHidden/>
    <w:unhideWhenUsed/>
    <w:rsid w:val="00DA59F3"/>
    <w:rPr>
      <w:rFonts w:ascii="Tahoma" w:hAnsi="Tahoma" w:cs="Tahoma"/>
      <w:sz w:val="16"/>
      <w:szCs w:val="16"/>
    </w:rPr>
  </w:style>
  <w:style w:type="character" w:customStyle="1" w:styleId="BalloonTextChar">
    <w:name w:val="Balloon Text Char"/>
    <w:basedOn w:val="DefaultParagraphFont"/>
    <w:link w:val="BalloonText"/>
    <w:uiPriority w:val="99"/>
    <w:semiHidden/>
    <w:rsid w:val="00DA5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Lori Benvin</cp:lastModifiedBy>
  <cp:revision>16</cp:revision>
  <cp:lastPrinted>2013-06-20T17:00:00Z</cp:lastPrinted>
  <dcterms:created xsi:type="dcterms:W3CDTF">2013-06-20T16:54:00Z</dcterms:created>
  <dcterms:modified xsi:type="dcterms:W3CDTF">2023-02-21T17:55:00Z</dcterms:modified>
</cp:coreProperties>
</file>